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D7D" w:rsidRDefault="000A5D7D" w:rsidP="000A5D7D"/>
    <w:p w:rsidR="000A5D7D" w:rsidRPr="00B459E0" w:rsidRDefault="000A5D7D" w:rsidP="000A5D7D">
      <w:pPr>
        <w:jc w:val="center"/>
        <w:rPr>
          <w:b/>
          <w:color w:val="800080"/>
          <w:sz w:val="22"/>
          <w:szCs w:val="22"/>
        </w:rPr>
      </w:pPr>
      <w:r>
        <w:rPr>
          <w:b/>
          <w:color w:val="800080"/>
          <w:sz w:val="22"/>
          <w:szCs w:val="22"/>
          <w:lang w:val="kk-KZ"/>
        </w:rPr>
        <w:t>Туынды кестесі</w:t>
      </w:r>
      <w:r w:rsidRPr="00B459E0">
        <w:rPr>
          <w:b/>
          <w:color w:val="800080"/>
          <w:sz w:val="22"/>
          <w:szCs w:val="22"/>
        </w:rPr>
        <w:t>.</w:t>
      </w:r>
    </w:p>
    <w:p w:rsidR="000A5D7D" w:rsidRPr="00B459E0" w:rsidRDefault="000A5D7D" w:rsidP="000A5D7D">
      <w:pPr>
        <w:jc w:val="center"/>
        <w:rPr>
          <w:b/>
          <w:color w:val="800080"/>
          <w:sz w:val="22"/>
          <w:szCs w:val="22"/>
        </w:rPr>
      </w:pPr>
    </w:p>
    <w:p w:rsidR="000A5D7D" w:rsidRPr="00B459E0" w:rsidRDefault="000A5D7D" w:rsidP="000A5D7D">
      <w:pPr>
        <w:jc w:val="both"/>
        <w:rPr>
          <w:sz w:val="22"/>
          <w:szCs w:val="22"/>
        </w:rPr>
      </w:pPr>
    </w:p>
    <w:tbl>
      <w:tblPr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2519"/>
        <w:gridCol w:w="2781"/>
      </w:tblGrid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  <w:lang w:val="kk-KZ"/>
              </w:rPr>
              <w:t xml:space="preserve">Қарапайым </w:t>
            </w:r>
            <w:r w:rsidRPr="00B459E0">
              <w:rPr>
                <w:i/>
                <w:sz w:val="22"/>
                <w:szCs w:val="22"/>
              </w:rPr>
              <w:t xml:space="preserve"> функция</w: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jc w:val="center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  <w:lang w:val="kk-KZ"/>
              </w:rPr>
              <w:t xml:space="preserve">Күрделі </w:t>
            </w:r>
            <w:r w:rsidRPr="00B459E0">
              <w:rPr>
                <w:i/>
                <w:sz w:val="22"/>
                <w:szCs w:val="22"/>
              </w:rPr>
              <w:t xml:space="preserve"> функция</w: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1.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200" w:dyaOrig="4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pt;height:23.25pt" o:ole="">
                  <v:imagedata r:id="rId4" o:title=""/>
                </v:shape>
                <o:OLEObject Type="Embed" ProgID="Equation.3" ShapeID="_x0000_i1025" DrawAspect="Content" ObjectID="_1659875959" r:id="rId5"/>
              </w:object>
            </w:r>
            <w:r w:rsidRPr="00B459E0">
              <w:rPr>
                <w:sz w:val="22"/>
                <w:szCs w:val="22"/>
              </w:rPr>
              <w:t xml:space="preserve">, </w:t>
            </w:r>
            <w:r w:rsidRPr="00B459E0">
              <w:rPr>
                <w:rFonts w:ascii="Courier New" w:hAnsi="Courier New"/>
                <w:position w:val="-6"/>
                <w:sz w:val="22"/>
                <w:szCs w:val="22"/>
              </w:rPr>
              <w:object w:dxaOrig="620" w:dyaOrig="279">
                <v:shape id="_x0000_i1026" type="#_x0000_t75" style="width:30.75pt;height:14.25pt" o:ole="">
                  <v:imagedata r:id="rId6" o:title=""/>
                </v:shape>
                <o:OLEObject Type="Embed" ProgID="Equation.3" ShapeID="_x0000_i1026" DrawAspect="Content" ObjectID="_1659875960" r:id="rId7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540" w:dyaOrig="460">
                <v:shape id="_x0000_i1027" type="#_x0000_t75" style="width:77.25pt;height:23.25pt" o:ole="">
                  <v:imagedata r:id="rId8" o:title=""/>
                </v:shape>
                <o:OLEObject Type="Embed" ProgID="Equation.3" ShapeID="_x0000_i1027" DrawAspect="Content" ObjectID="_1659875961" r:id="rId9"/>
              </w:object>
            </w:r>
            <w:r w:rsidRPr="00B459E0">
              <w:rPr>
                <w:sz w:val="22"/>
                <w:szCs w:val="22"/>
              </w:rPr>
              <w:t xml:space="preserve">, </w:t>
            </w:r>
            <w:r w:rsidRPr="00B459E0">
              <w:rPr>
                <w:rFonts w:ascii="Courier New" w:hAnsi="Courier New"/>
                <w:position w:val="-6"/>
                <w:sz w:val="22"/>
                <w:szCs w:val="22"/>
              </w:rPr>
              <w:object w:dxaOrig="620" w:dyaOrig="279">
                <v:shape id="_x0000_i1028" type="#_x0000_t75" style="width:30.75pt;height:14.25pt" o:ole="">
                  <v:imagedata r:id="rId6" o:title=""/>
                </v:shape>
                <o:OLEObject Type="Embed" ProgID="Equation.3" ShapeID="_x0000_i1028" DrawAspect="Content" ObjectID="_1659875962" r:id="rId10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2.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900" w:dyaOrig="460">
                <v:shape id="_x0000_i1029" type="#_x0000_t75" style="width:45pt;height:23.25pt" o:ole="">
                  <v:imagedata r:id="rId11" o:title=""/>
                </v:shape>
                <o:OLEObject Type="Embed" ProgID="Equation.3" ShapeID="_x0000_i1029" DrawAspect="Content" ObjectID="_1659875963" r:id="rId12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240" w:dyaOrig="460">
                <v:shape id="_x0000_i1030" type="#_x0000_t75" style="width:62.25pt;height:23.25pt" o:ole="">
                  <v:imagedata r:id="rId13" o:title=""/>
                </v:shape>
                <o:OLEObject Type="Embed" ProgID="Equation.3" ShapeID="_x0000_i1030" DrawAspect="Content" ObjectID="_1659875964" r:id="rId14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3.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340" w:dyaOrig="460">
                <v:shape id="_x0000_i1031" type="#_x0000_t75" style="width:66.75pt;height:23.25pt" o:ole="">
                  <v:imagedata r:id="rId15" o:title=""/>
                </v:shape>
                <o:OLEObject Type="Embed" ProgID="Equation.3" ShapeID="_x0000_i1031" DrawAspect="Content" ObjectID="_1659875965" r:id="rId16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640" w:dyaOrig="460">
                <v:shape id="_x0000_i1032" type="#_x0000_t75" style="width:81.75pt;height:23.25pt" o:ole="">
                  <v:imagedata r:id="rId17" o:title=""/>
                </v:shape>
                <o:OLEObject Type="Embed" ProgID="Equation.3" ShapeID="_x0000_i1032" DrawAspect="Content" ObjectID="_1659875966" r:id="rId18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4.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040" w:dyaOrig="620">
                <v:shape id="_x0000_i1033" type="#_x0000_t75" style="width:51.75pt;height:30.75pt" o:ole="">
                  <v:imagedata r:id="rId19" o:title=""/>
                </v:shape>
                <o:OLEObject Type="Embed" ProgID="Equation.3" ShapeID="_x0000_i1033" DrawAspect="Content" ObjectID="_1659875967" r:id="rId20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380" w:dyaOrig="620">
                <v:shape id="_x0000_i1034" type="#_x0000_t75" style="width:69pt;height:30.75pt" o:ole="">
                  <v:imagedata r:id="rId21" o:title=""/>
                </v:shape>
                <o:OLEObject Type="Embed" ProgID="Equation.3" ShapeID="_x0000_i1034" DrawAspect="Content" ObjectID="_1659875968" r:id="rId22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5.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620" w:dyaOrig="620">
                <v:shape id="_x0000_i1035" type="#_x0000_t75" style="width:81pt;height:30.75pt" o:ole="">
                  <v:imagedata r:id="rId23" o:title=""/>
                </v:shape>
                <o:OLEObject Type="Embed" ProgID="Equation.3" ShapeID="_x0000_i1035" DrawAspect="Content" ObjectID="_1659875969" r:id="rId24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920" w:dyaOrig="620">
                <v:shape id="_x0000_i1036" type="#_x0000_t75" style="width:96pt;height:30.75pt" o:ole="">
                  <v:imagedata r:id="rId25" o:title=""/>
                </v:shape>
                <o:OLEObject Type="Embed" ProgID="Equation.3" ShapeID="_x0000_i1036" DrawAspect="Content" ObjectID="_1659875970" r:id="rId26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6.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440" w:dyaOrig="440">
                <v:shape id="_x0000_i1037" type="#_x0000_t75" style="width:1in;height:21.75pt" o:ole="">
                  <v:imagedata r:id="rId27" o:title=""/>
                </v:shape>
                <o:OLEObject Type="Embed" ProgID="Equation.3" ShapeID="_x0000_i1037" DrawAspect="Content" ObjectID="_1659875971" r:id="rId28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740" w:dyaOrig="440">
                <v:shape id="_x0000_i1038" type="#_x0000_t75" style="width:87pt;height:21.75pt" o:ole="">
                  <v:imagedata r:id="rId29" o:title=""/>
                </v:shape>
                <o:OLEObject Type="Embed" ProgID="Equation.3" ShapeID="_x0000_i1038" DrawAspect="Content" ObjectID="_1659875972" r:id="rId30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7.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600" w:dyaOrig="440">
                <v:shape id="_x0000_i1039" type="#_x0000_t75" style="width:80.25pt;height:21.75pt" o:ole="">
                  <v:imagedata r:id="rId31" o:title=""/>
                </v:shape>
                <o:OLEObject Type="Embed" ProgID="Equation.3" ShapeID="_x0000_i1039" DrawAspect="Content" ObjectID="_1659875973" r:id="rId32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900" w:dyaOrig="440">
                <v:shape id="_x0000_i1040" type="#_x0000_t75" style="width:95.25pt;height:21.75pt" o:ole="">
                  <v:imagedata r:id="rId33" o:title=""/>
                </v:shape>
                <o:OLEObject Type="Embed" ProgID="Equation.3" ShapeID="_x0000_i1040" DrawAspect="Content" ObjectID="_1659875974" r:id="rId34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8.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440" w:dyaOrig="620">
                <v:shape id="_x0000_i1041" type="#_x0000_t75" style="width:1in;height:30.75pt" o:ole="">
                  <v:imagedata r:id="rId35" o:title=""/>
                </v:shape>
                <o:OLEObject Type="Embed" ProgID="Equation.3" ShapeID="_x0000_i1041" DrawAspect="Content" ObjectID="_1659875975" r:id="rId36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760" w:dyaOrig="620">
                <v:shape id="_x0000_i1042" type="#_x0000_t75" style="width:87.75pt;height:30.75pt" o:ole="">
                  <v:imagedata r:id="rId37" o:title=""/>
                </v:shape>
                <o:OLEObject Type="Embed" ProgID="Equation.3" ShapeID="_x0000_i1042" DrawAspect="Content" ObjectID="_1659875976" r:id="rId38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9.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660" w:dyaOrig="620">
                <v:shape id="_x0000_i1043" type="#_x0000_t75" style="width:83.25pt;height:30.75pt" o:ole="">
                  <v:imagedata r:id="rId39" o:title=""/>
                </v:shape>
                <o:OLEObject Type="Embed" ProgID="Equation.3" ShapeID="_x0000_i1043" DrawAspect="Content" ObjectID="_1659875977" r:id="rId40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2000" w:dyaOrig="620">
                <v:shape id="_x0000_i1044" type="#_x0000_t75" style="width:99.75pt;height:30.75pt" o:ole="">
                  <v:imagedata r:id="rId41" o:title=""/>
                </v:shape>
                <o:OLEObject Type="Embed" ProgID="Equation.3" ShapeID="_x0000_i1044" DrawAspect="Content" ObjectID="_1659875978" r:id="rId42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10.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position w:val="-30"/>
                <w:sz w:val="22"/>
                <w:szCs w:val="22"/>
              </w:rPr>
              <w:object w:dxaOrig="2000" w:dyaOrig="680">
                <v:shape id="_x0000_i1045" type="#_x0000_t75" style="width:99.75pt;height:33.75pt" o:ole="" fillcolor="window">
                  <v:imagedata r:id="rId43" o:title=""/>
                </v:shape>
                <o:OLEObject Type="Embed" ProgID="Equation.3" ShapeID="_x0000_i1045" DrawAspect="Content" ObjectID="_1659875979" r:id="rId44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position w:val="-30"/>
                <w:sz w:val="22"/>
                <w:szCs w:val="22"/>
              </w:rPr>
              <w:object w:dxaOrig="2299" w:dyaOrig="680">
                <v:shape id="_x0000_i1046" type="#_x0000_t75" style="width:114.75pt;height:33.75pt" o:ole="" fillcolor="window">
                  <v:imagedata r:id="rId45" o:title=""/>
                </v:shape>
                <o:OLEObject Type="Embed" ProgID="Equation.3" ShapeID="_x0000_i1046" DrawAspect="Content" ObjectID="_1659875980" r:id="rId46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11.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position w:val="-30"/>
                <w:sz w:val="22"/>
                <w:szCs w:val="22"/>
              </w:rPr>
              <w:object w:dxaOrig="2200" w:dyaOrig="680">
                <v:shape id="_x0000_i1047" type="#_x0000_t75" style="width:110.25pt;height:33.75pt" o:ole="" fillcolor="window">
                  <v:imagedata r:id="rId47" o:title=""/>
                </v:shape>
                <o:OLEObject Type="Embed" ProgID="Equation.3" ShapeID="_x0000_i1047" DrawAspect="Content" ObjectID="_1659875981" r:id="rId48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position w:val="-30"/>
                <w:sz w:val="22"/>
                <w:szCs w:val="22"/>
              </w:rPr>
              <w:object w:dxaOrig="2500" w:dyaOrig="680">
                <v:shape id="_x0000_i1048" type="#_x0000_t75" style="width:125.25pt;height:33.75pt" o:ole="" fillcolor="window">
                  <v:imagedata r:id="rId49" o:title=""/>
                </v:shape>
                <o:OLEObject Type="Embed" ProgID="Equation.3" ShapeID="_x0000_i1048" DrawAspect="Content" ObjectID="_1659875982" r:id="rId50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12.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position w:val="-24"/>
                <w:sz w:val="22"/>
                <w:szCs w:val="22"/>
              </w:rPr>
              <w:object w:dxaOrig="1719" w:dyaOrig="620">
                <v:shape id="_x0000_i1049" type="#_x0000_t75" style="width:86.25pt;height:30.75pt" o:ole="" fillcolor="window">
                  <v:imagedata r:id="rId51" o:title=""/>
                </v:shape>
                <o:OLEObject Type="Embed" ProgID="Equation.3" ShapeID="_x0000_i1049" DrawAspect="Content" ObjectID="_1659875983" r:id="rId52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position w:val="-24"/>
                <w:sz w:val="22"/>
                <w:szCs w:val="22"/>
              </w:rPr>
              <w:object w:dxaOrig="2040" w:dyaOrig="620">
                <v:shape id="_x0000_i1050" type="#_x0000_t75" style="width:102pt;height:30.75pt" o:ole="" fillcolor="window">
                  <v:imagedata r:id="rId53" o:title=""/>
                </v:shape>
                <o:OLEObject Type="Embed" ProgID="Equation.3" ShapeID="_x0000_i1050" DrawAspect="Content" ObjectID="_1659875984" r:id="rId54"/>
              </w:object>
            </w:r>
          </w:p>
        </w:tc>
      </w:tr>
      <w:tr w:rsidR="000A5D7D" w:rsidRPr="00B459E0" w:rsidTr="0083417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08" w:type="dxa"/>
            <w:vAlign w:val="center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sz w:val="22"/>
                <w:szCs w:val="22"/>
              </w:rPr>
              <w:t>13.</w:t>
            </w:r>
          </w:p>
        </w:tc>
        <w:tc>
          <w:tcPr>
            <w:tcW w:w="2519" w:type="dxa"/>
            <w:vAlign w:val="center"/>
          </w:tcPr>
          <w:p w:rsidR="000A5D7D" w:rsidRPr="00B459E0" w:rsidRDefault="000A5D7D" w:rsidP="00834172">
            <w:pPr>
              <w:rPr>
                <w:i/>
                <w:sz w:val="22"/>
                <w:szCs w:val="22"/>
              </w:rPr>
            </w:pPr>
            <w:r w:rsidRPr="00B459E0">
              <w:rPr>
                <w:position w:val="-24"/>
                <w:sz w:val="22"/>
                <w:szCs w:val="22"/>
              </w:rPr>
              <w:object w:dxaOrig="1980" w:dyaOrig="620">
                <v:shape id="_x0000_i1051" type="#_x0000_t75" style="width:99pt;height:30.75pt" o:ole="" fillcolor="window">
                  <v:imagedata r:id="rId55" o:title=""/>
                </v:shape>
                <o:OLEObject Type="Embed" ProgID="Equation.3" ShapeID="_x0000_i1051" DrawAspect="Content" ObjectID="_1659875985" r:id="rId56"/>
              </w:object>
            </w:r>
          </w:p>
        </w:tc>
        <w:tc>
          <w:tcPr>
            <w:tcW w:w="2781" w:type="dxa"/>
            <w:vAlign w:val="center"/>
          </w:tcPr>
          <w:p w:rsidR="000A5D7D" w:rsidRPr="00B459E0" w:rsidRDefault="000A5D7D" w:rsidP="00834172">
            <w:pPr>
              <w:rPr>
                <w:sz w:val="22"/>
                <w:szCs w:val="22"/>
              </w:rPr>
            </w:pPr>
            <w:r w:rsidRPr="00B459E0">
              <w:rPr>
                <w:position w:val="-24"/>
                <w:sz w:val="22"/>
                <w:szCs w:val="22"/>
              </w:rPr>
              <w:object w:dxaOrig="2299" w:dyaOrig="620">
                <v:shape id="_x0000_i1052" type="#_x0000_t75" style="width:114.75pt;height:30.75pt" o:ole="" fillcolor="window">
                  <v:imagedata r:id="rId57" o:title=""/>
                </v:shape>
                <o:OLEObject Type="Embed" ProgID="Equation.3" ShapeID="_x0000_i1052" DrawAspect="Content" ObjectID="_1659875986" r:id="rId58"/>
              </w:object>
            </w:r>
          </w:p>
        </w:tc>
      </w:tr>
    </w:tbl>
    <w:p w:rsidR="000A5D7D" w:rsidRPr="00B459E0" w:rsidRDefault="000A5D7D" w:rsidP="000A5D7D">
      <w:pPr>
        <w:jc w:val="both"/>
        <w:rPr>
          <w:sz w:val="22"/>
          <w:szCs w:val="22"/>
        </w:rPr>
      </w:pPr>
    </w:p>
    <w:p w:rsidR="000A5D7D" w:rsidRPr="00B459E0" w:rsidRDefault="000A5D7D" w:rsidP="000A5D7D">
      <w:pPr>
        <w:jc w:val="center"/>
        <w:rPr>
          <w:b/>
          <w:color w:val="800080"/>
          <w:sz w:val="22"/>
          <w:szCs w:val="22"/>
        </w:rPr>
      </w:pPr>
    </w:p>
    <w:p w:rsidR="000A5D7D" w:rsidRPr="00B459E0" w:rsidRDefault="000A5D7D" w:rsidP="000A5D7D">
      <w:pPr>
        <w:jc w:val="center"/>
        <w:rPr>
          <w:b/>
          <w:color w:val="800080"/>
          <w:sz w:val="22"/>
          <w:szCs w:val="22"/>
        </w:rPr>
      </w:pPr>
    </w:p>
    <w:p w:rsidR="000A5D7D" w:rsidRPr="00B459E0" w:rsidRDefault="000A5D7D" w:rsidP="000A5D7D">
      <w:pPr>
        <w:jc w:val="center"/>
        <w:rPr>
          <w:b/>
          <w:sz w:val="22"/>
          <w:szCs w:val="22"/>
        </w:rPr>
      </w:pPr>
      <w:r w:rsidRPr="00B459E0">
        <w:rPr>
          <w:b/>
          <w:color w:val="800080"/>
          <w:sz w:val="22"/>
          <w:szCs w:val="22"/>
        </w:rPr>
        <w:t>§ 3.</w:t>
      </w:r>
      <w:r w:rsidRPr="00B459E0">
        <w:rPr>
          <w:b/>
          <w:sz w:val="22"/>
          <w:szCs w:val="22"/>
        </w:rPr>
        <w:t xml:space="preserve"> </w:t>
      </w:r>
      <w:proofErr w:type="spellStart"/>
      <w:r>
        <w:rPr>
          <w:b/>
          <w:color w:val="800080"/>
          <w:sz w:val="22"/>
          <w:szCs w:val="22"/>
        </w:rPr>
        <w:t>Дифференциалдың</w:t>
      </w:r>
      <w:proofErr w:type="spellEnd"/>
      <w:r>
        <w:rPr>
          <w:b/>
          <w:color w:val="800080"/>
          <w:sz w:val="22"/>
          <w:szCs w:val="22"/>
        </w:rPr>
        <w:t xml:space="preserve"> </w:t>
      </w:r>
      <w:r>
        <w:rPr>
          <w:b/>
          <w:color w:val="800080"/>
          <w:sz w:val="22"/>
          <w:szCs w:val="22"/>
          <w:lang w:val="kk-KZ"/>
        </w:rPr>
        <w:t>негізгі ережесі</w:t>
      </w:r>
      <w:r w:rsidRPr="00B459E0">
        <w:rPr>
          <w:b/>
          <w:color w:val="800080"/>
          <w:sz w:val="22"/>
          <w:szCs w:val="22"/>
        </w:rPr>
        <w:t xml:space="preserve">. </w:t>
      </w:r>
      <w:r>
        <w:rPr>
          <w:b/>
          <w:color w:val="800080"/>
          <w:sz w:val="22"/>
          <w:szCs w:val="22"/>
          <w:lang w:val="kk-KZ"/>
        </w:rPr>
        <w:t>Күрделі функция туындысы</w:t>
      </w:r>
      <w:r w:rsidRPr="00B459E0">
        <w:rPr>
          <w:b/>
          <w:color w:val="800080"/>
          <w:sz w:val="22"/>
          <w:szCs w:val="22"/>
        </w:rPr>
        <w:t>.</w:t>
      </w:r>
    </w:p>
    <w:p w:rsidR="000A5D7D" w:rsidRPr="00B459E0" w:rsidRDefault="000A5D7D" w:rsidP="000A5D7D">
      <w:pPr>
        <w:ind w:firstLine="720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Егер </w:t>
      </w:r>
      <w:r w:rsidRPr="00B459E0">
        <w:rPr>
          <w:rFonts w:ascii="Courier New" w:hAnsi="Courier New"/>
          <w:position w:val="-6"/>
          <w:sz w:val="22"/>
          <w:szCs w:val="22"/>
        </w:rPr>
        <w:object w:dxaOrig="200" w:dyaOrig="220">
          <v:shape id="_x0000_i1053" type="#_x0000_t75" style="width:9.75pt;height:11.25pt" o:ole="">
            <v:imagedata r:id="rId59" o:title=""/>
          </v:shape>
          <o:OLEObject Type="Embed" ProgID="Equation.3" ShapeID="_x0000_i1053" DrawAspect="Content" ObjectID="_1659875987" r:id="rId60"/>
        </w:object>
      </w:r>
      <w:r w:rsidRPr="00B459E0">
        <w:rPr>
          <w:sz w:val="22"/>
          <w:szCs w:val="22"/>
        </w:rPr>
        <w:t xml:space="preserve">, </w:t>
      </w:r>
      <w:r w:rsidRPr="00B459E0">
        <w:rPr>
          <w:rFonts w:ascii="Courier New" w:hAnsi="Courier New"/>
          <w:position w:val="-6"/>
          <w:sz w:val="22"/>
          <w:szCs w:val="22"/>
        </w:rPr>
        <w:object w:dxaOrig="180" w:dyaOrig="220">
          <v:shape id="_x0000_i1054" type="#_x0000_t75" style="width:9pt;height:11.25pt" o:ole="">
            <v:imagedata r:id="rId61" o:title=""/>
          </v:shape>
          <o:OLEObject Type="Embed" ProgID="Equation.3" ShapeID="_x0000_i1054" DrawAspect="Content" ObjectID="_1659875988" r:id="rId62"/>
        </w:object>
      </w:r>
      <w:r w:rsidRPr="00B459E0">
        <w:rPr>
          <w:sz w:val="22"/>
          <w:szCs w:val="22"/>
        </w:rPr>
        <w:t xml:space="preserve"> </w:t>
      </w:r>
      <w:r>
        <w:rPr>
          <w:sz w:val="22"/>
          <w:szCs w:val="22"/>
          <w:lang w:val="kk-KZ"/>
        </w:rPr>
        <w:t xml:space="preserve"> функциялары </w:t>
      </w:r>
      <w:proofErr w:type="spellStart"/>
      <w:r w:rsidRPr="00B459E0">
        <w:rPr>
          <w:sz w:val="22"/>
          <w:szCs w:val="22"/>
        </w:rPr>
        <w:t>дифференци</w:t>
      </w:r>
      <w:proofErr w:type="spellEnd"/>
      <w:r>
        <w:rPr>
          <w:sz w:val="22"/>
          <w:szCs w:val="22"/>
          <w:lang w:val="kk-KZ"/>
        </w:rPr>
        <w:t>алданса</w:t>
      </w:r>
      <w:r w:rsidRPr="00B459E0">
        <w:rPr>
          <w:sz w:val="22"/>
          <w:szCs w:val="22"/>
        </w:rPr>
        <w:t xml:space="preserve">, </w:t>
      </w:r>
      <w:r>
        <w:rPr>
          <w:sz w:val="22"/>
          <w:szCs w:val="22"/>
          <w:lang w:val="kk-KZ"/>
        </w:rPr>
        <w:t>онда</w:t>
      </w:r>
    </w:p>
    <w:tbl>
      <w:tblPr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2466"/>
      </w:tblGrid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6"/>
                <w:sz w:val="22"/>
                <w:szCs w:val="22"/>
              </w:rPr>
              <w:object w:dxaOrig="600" w:dyaOrig="279">
                <v:shape id="_x0000_i1055" type="#_x0000_t75" style="width:30pt;height:14.25pt" o:ole="">
                  <v:imagedata r:id="rId63" o:title=""/>
                </v:shape>
                <o:OLEObject Type="Embed" ProgID="Equation.3" ShapeID="_x0000_i1055" DrawAspect="Content" ObjectID="_1659875989" r:id="rId64"/>
              </w:object>
            </w:r>
            <w:r w:rsidRPr="00B459E0">
              <w:rPr>
                <w:sz w:val="22"/>
                <w:szCs w:val="22"/>
              </w:rPr>
              <w:t xml:space="preserve">, где </w:t>
            </w:r>
            <w:r w:rsidRPr="00B459E0">
              <w:rPr>
                <w:rFonts w:ascii="Courier New" w:hAnsi="Courier New"/>
                <w:position w:val="-6"/>
                <w:sz w:val="22"/>
                <w:szCs w:val="22"/>
              </w:rPr>
              <w:object w:dxaOrig="920" w:dyaOrig="240">
                <v:shape id="_x0000_i1056" type="#_x0000_t75" style="width:45.75pt;height:12pt" o:ole="">
                  <v:imagedata r:id="rId65" o:title=""/>
                </v:shape>
                <o:OLEObject Type="Embed" ProgID="Equation.3" ShapeID="_x0000_i1056" DrawAspect="Content" ObjectID="_1659875990" r:id="rId66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rFonts w:ascii="Courier New" w:hAnsi="Courier New"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6"/>
                <w:sz w:val="22"/>
                <w:szCs w:val="22"/>
              </w:rPr>
              <w:object w:dxaOrig="560" w:dyaOrig="279">
                <v:shape id="_x0000_i1057" type="#_x0000_t75" style="width:27.75pt;height:14.25pt" o:ole="">
                  <v:imagedata r:id="rId67" o:title=""/>
                </v:shape>
                <o:OLEObject Type="Embed" ProgID="Equation.3" ShapeID="_x0000_i1057" DrawAspect="Content" ObjectID="_1659875991" r:id="rId68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040" w:dyaOrig="440">
                <v:shape id="_x0000_i1058" type="#_x0000_t75" style="width:51.75pt;height:21.75pt" o:ole="">
                  <v:imagedata r:id="rId69" o:title=""/>
                </v:shape>
                <o:OLEObject Type="Embed" ProgID="Equation.3" ShapeID="_x0000_i1058" DrawAspect="Content" ObjectID="_1659875992" r:id="rId70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560" w:dyaOrig="440">
                <v:shape id="_x0000_i1059" type="#_x0000_t75" style="width:78pt;height:21.75pt" o:ole="">
                  <v:imagedata r:id="rId71" o:title=""/>
                </v:shape>
                <o:OLEObject Type="Embed" ProgID="Equation.3" ShapeID="_x0000_i1059" DrawAspect="Content" ObjectID="_1659875993" r:id="rId72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680" w:dyaOrig="440">
                <v:shape id="_x0000_i1060" type="#_x0000_t75" style="width:84pt;height:21.75pt" o:ole="">
                  <v:imagedata r:id="rId73" o:title=""/>
                </v:shape>
                <o:OLEObject Type="Embed" ProgID="Equation.3" ShapeID="_x0000_i1060" DrawAspect="Content" ObjectID="_1659875994" r:id="rId74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rFonts w:ascii="Courier New" w:hAnsi="Courier New"/>
                <w:sz w:val="22"/>
                <w:szCs w:val="22"/>
              </w:rPr>
            </w:pPr>
            <w:r w:rsidRPr="00B459E0">
              <w:rPr>
                <w:position w:val="-28"/>
                <w:sz w:val="22"/>
                <w:szCs w:val="22"/>
              </w:rPr>
              <w:object w:dxaOrig="1600" w:dyaOrig="780">
                <v:shape id="_x0000_i1061" type="#_x0000_t75" style="width:80.25pt;height:39pt" o:ole="" fillcolor="window">
                  <v:imagedata r:id="rId75" o:title=""/>
                </v:shape>
                <o:OLEObject Type="Embed" ProgID="Equation.3" ShapeID="_x0000_i1061" DrawAspect="Content" ObjectID="_1659875995" r:id="rId76"/>
              </w:object>
            </w:r>
            <w:r w:rsidRPr="00B459E0">
              <w:rPr>
                <w:sz w:val="22"/>
                <w:szCs w:val="22"/>
              </w:rPr>
              <w:t xml:space="preserve">, </w:t>
            </w:r>
            <w:r w:rsidRPr="00B459E0">
              <w:rPr>
                <w:rFonts w:ascii="Courier New" w:hAnsi="Courier New"/>
                <w:position w:val="-6"/>
                <w:sz w:val="22"/>
                <w:szCs w:val="22"/>
              </w:rPr>
              <w:object w:dxaOrig="540" w:dyaOrig="279">
                <v:shape id="_x0000_i1062" type="#_x0000_t75" style="width:27pt;height:14.25pt" o:ole="">
                  <v:imagedata r:id="rId77" o:title=""/>
                </v:shape>
                <o:OLEObject Type="Embed" ProgID="Equation.3" ShapeID="_x0000_i1062" DrawAspect="Content" ObjectID="_1659875996" r:id="rId78"/>
              </w:object>
            </w:r>
          </w:p>
        </w:tc>
      </w:tr>
    </w:tbl>
    <w:p w:rsidR="000A5D7D" w:rsidRPr="00B459E0" w:rsidRDefault="000A5D7D" w:rsidP="000A5D7D">
      <w:pPr>
        <w:jc w:val="both"/>
        <w:rPr>
          <w:sz w:val="22"/>
          <w:szCs w:val="22"/>
        </w:rPr>
      </w:pPr>
      <w:r>
        <w:rPr>
          <w:b/>
          <w:sz w:val="22"/>
          <w:szCs w:val="22"/>
          <w:lang w:val="be-BY"/>
        </w:rPr>
        <w:t>Мысал</w:t>
      </w:r>
      <w:r w:rsidRPr="00B459E0">
        <w:rPr>
          <w:b/>
          <w:sz w:val="22"/>
          <w:szCs w:val="22"/>
        </w:rPr>
        <w:t xml:space="preserve"> 7.4</w:t>
      </w:r>
      <w:r w:rsidRPr="00B459E0">
        <w:rPr>
          <w:b/>
          <w:sz w:val="22"/>
          <w:szCs w:val="22"/>
          <w:lang w:val="be-BY"/>
        </w:rPr>
        <w:t>.</w:t>
      </w:r>
      <w:r w:rsidRPr="00B459E0">
        <w:rPr>
          <w:b/>
          <w:sz w:val="22"/>
          <w:szCs w:val="22"/>
        </w:rPr>
        <w:t xml:space="preserve"> </w:t>
      </w:r>
      <w:r>
        <w:rPr>
          <w:sz w:val="22"/>
          <w:szCs w:val="22"/>
          <w:lang w:val="kk-KZ"/>
        </w:rPr>
        <w:t>Функцияның туындысын тап</w:t>
      </w:r>
      <w:r w:rsidRPr="00B459E0">
        <w:rPr>
          <w:sz w:val="22"/>
          <w:szCs w:val="22"/>
        </w:rPr>
        <w:t xml:space="preserve"> </w:t>
      </w:r>
      <w:r w:rsidRPr="00B459E0">
        <w:rPr>
          <w:position w:val="-24"/>
          <w:sz w:val="22"/>
          <w:szCs w:val="22"/>
          <w:lang w:val="be-BY"/>
        </w:rPr>
        <w:object w:dxaOrig="2120" w:dyaOrig="620">
          <v:shape id="_x0000_i1063" type="#_x0000_t75" style="width:106.5pt;height:31.5pt" o:ole="" fillcolor="window">
            <v:imagedata r:id="rId79" o:title=""/>
          </v:shape>
          <o:OLEObject Type="Embed" ProgID="Equation.3" ShapeID="_x0000_i1063" DrawAspect="Content" ObjectID="_1659875997" r:id="rId80"/>
        </w:object>
      </w:r>
      <w:r w:rsidRPr="00B459E0">
        <w:rPr>
          <w:sz w:val="22"/>
          <w:szCs w:val="22"/>
        </w:rPr>
        <w:t>.</w:t>
      </w:r>
    </w:p>
    <w:p w:rsidR="000A5D7D" w:rsidRPr="00B459E0" w:rsidRDefault="000A5D7D" w:rsidP="000A5D7D">
      <w:pPr>
        <w:ind w:firstLine="709"/>
        <w:jc w:val="both"/>
        <w:rPr>
          <w:sz w:val="22"/>
          <w:szCs w:val="22"/>
          <w:lang w:val="kk-KZ"/>
        </w:rPr>
      </w:pPr>
      <w:r w:rsidRPr="00B459E0"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142004DD" wp14:editId="2B6755B9">
            <wp:simplePos x="0" y="0"/>
            <wp:positionH relativeFrom="column">
              <wp:posOffset>180340</wp:posOffset>
            </wp:positionH>
            <wp:positionV relativeFrom="paragraph">
              <wp:posOffset>30480</wp:posOffset>
            </wp:positionV>
            <wp:extent cx="142875" cy="142875"/>
            <wp:effectExtent l="0" t="0" r="9525" b="9525"/>
            <wp:wrapNone/>
            <wp:docPr id="14" name="Рисунок 14" descr="j043267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j0432679[1]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  <w:lang w:val="kk-KZ"/>
        </w:rPr>
        <w:t>Дифференциалдаудың негізгі ережесі мен туынды ережесін қолданып</w:t>
      </w:r>
    </w:p>
    <w:p w:rsidR="000A5D7D" w:rsidRPr="00B459E0" w:rsidRDefault="000A5D7D" w:rsidP="000A5D7D">
      <w:pPr>
        <w:jc w:val="both"/>
        <w:rPr>
          <w:sz w:val="22"/>
          <w:szCs w:val="22"/>
          <w:lang w:val="kk-KZ"/>
        </w:rPr>
      </w:pPr>
      <w:r w:rsidRPr="00B459E0">
        <w:rPr>
          <w:rFonts w:ascii="Courier New" w:hAnsi="Courier New"/>
          <w:noProof/>
          <w:sz w:val="22"/>
          <w:szCs w:val="22"/>
        </w:rPr>
        <w:lastRenderedPageBreak/>
        <w:drawing>
          <wp:anchor distT="0" distB="0" distL="114300" distR="114300" simplePos="0" relativeHeight="251660288" behindDoc="0" locked="0" layoutInCell="1" allowOverlap="1" wp14:anchorId="36505FF7" wp14:editId="447E64B1">
            <wp:simplePos x="0" y="0"/>
            <wp:positionH relativeFrom="column">
              <wp:posOffset>4106545</wp:posOffset>
            </wp:positionH>
            <wp:positionV relativeFrom="paragraph">
              <wp:posOffset>208915</wp:posOffset>
            </wp:positionV>
            <wp:extent cx="142875" cy="142875"/>
            <wp:effectExtent l="0" t="0" r="9525" b="9525"/>
            <wp:wrapNone/>
            <wp:docPr id="13" name="Рисунок 13" descr="j043380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j0433809[1]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59E0">
        <w:rPr>
          <w:rFonts w:ascii="Courier New" w:hAnsi="Courier New"/>
          <w:position w:val="-28"/>
          <w:sz w:val="22"/>
          <w:szCs w:val="22"/>
        </w:rPr>
        <w:object w:dxaOrig="6640" w:dyaOrig="780">
          <v:shape id="_x0000_i1064" type="#_x0000_t75" style="width:317.25pt;height:39.75pt" o:ole="" fillcolor="window">
            <v:imagedata r:id="rId83" o:title=""/>
          </v:shape>
          <o:OLEObject Type="Embed" ProgID="Equation.3" ShapeID="_x0000_i1064" DrawAspect="Content" ObjectID="_1659875998" r:id="rId84"/>
        </w:object>
      </w:r>
      <w:r w:rsidRPr="00B459E0">
        <w:rPr>
          <w:sz w:val="22"/>
          <w:szCs w:val="22"/>
          <w:lang w:val="kk-KZ"/>
        </w:rPr>
        <w:t>.</w:t>
      </w:r>
    </w:p>
    <w:p w:rsidR="000A5D7D" w:rsidRPr="00B459E0" w:rsidRDefault="000A5D7D" w:rsidP="000A5D7D">
      <w:pPr>
        <w:jc w:val="both"/>
        <w:rPr>
          <w:sz w:val="22"/>
          <w:szCs w:val="22"/>
          <w:lang w:val="kk-KZ"/>
        </w:rPr>
      </w:pPr>
      <w:r>
        <w:rPr>
          <w:b/>
          <w:sz w:val="22"/>
          <w:szCs w:val="22"/>
          <w:lang w:val="be-BY"/>
        </w:rPr>
        <w:t xml:space="preserve">Мысал </w:t>
      </w:r>
      <w:r w:rsidRPr="00B459E0">
        <w:rPr>
          <w:b/>
          <w:sz w:val="22"/>
          <w:szCs w:val="22"/>
          <w:lang w:val="kk-KZ"/>
        </w:rPr>
        <w:t>7.5</w:t>
      </w:r>
      <w:r w:rsidRPr="00B459E0">
        <w:rPr>
          <w:b/>
          <w:sz w:val="22"/>
          <w:szCs w:val="22"/>
          <w:lang w:val="be-BY"/>
        </w:rPr>
        <w:t>.</w:t>
      </w:r>
      <w:r w:rsidRPr="00B459E0">
        <w:rPr>
          <w:b/>
          <w:sz w:val="22"/>
          <w:szCs w:val="22"/>
          <w:lang w:val="kk-KZ"/>
        </w:rPr>
        <w:t xml:space="preserve"> </w:t>
      </w:r>
      <w:r>
        <w:rPr>
          <w:sz w:val="22"/>
          <w:szCs w:val="22"/>
          <w:lang w:val="kk-KZ"/>
        </w:rPr>
        <w:t>Функцияның туындысын тап</w:t>
      </w:r>
      <w:r w:rsidRPr="00B459E0">
        <w:rPr>
          <w:sz w:val="22"/>
          <w:szCs w:val="22"/>
          <w:lang w:val="kk-KZ"/>
        </w:rPr>
        <w:t xml:space="preserve"> </w:t>
      </w:r>
      <w:r w:rsidRPr="00B459E0">
        <w:rPr>
          <w:position w:val="-28"/>
          <w:sz w:val="22"/>
          <w:szCs w:val="22"/>
          <w:lang w:val="be-BY"/>
        </w:rPr>
        <w:object w:dxaOrig="3440" w:dyaOrig="700">
          <v:shape id="_x0000_i1065" type="#_x0000_t75" style="width:172.5pt;height:35.25pt" o:ole="" fillcolor="window">
            <v:imagedata r:id="rId85" o:title=""/>
          </v:shape>
          <o:OLEObject Type="Embed" ProgID="Equation.3" ShapeID="_x0000_i1065" DrawAspect="Content" ObjectID="_1659875999" r:id="rId86"/>
        </w:object>
      </w:r>
      <w:r w:rsidRPr="00B459E0">
        <w:rPr>
          <w:sz w:val="22"/>
          <w:szCs w:val="22"/>
          <w:lang w:val="kk-KZ"/>
        </w:rPr>
        <w:t>.</w:t>
      </w:r>
    </w:p>
    <w:p w:rsidR="000A5D7D" w:rsidRPr="00B459E0" w:rsidRDefault="000A5D7D" w:rsidP="000A5D7D">
      <w:pPr>
        <w:ind w:firstLine="709"/>
        <w:jc w:val="both"/>
        <w:rPr>
          <w:sz w:val="22"/>
          <w:szCs w:val="22"/>
          <w:lang w:val="kk-KZ"/>
        </w:rPr>
      </w:pPr>
      <w:r w:rsidRPr="00B459E0">
        <w:rPr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FE9AB99" wp14:editId="0268E97F">
            <wp:simplePos x="0" y="0"/>
            <wp:positionH relativeFrom="column">
              <wp:posOffset>180340</wp:posOffset>
            </wp:positionH>
            <wp:positionV relativeFrom="paragraph">
              <wp:posOffset>30480</wp:posOffset>
            </wp:positionV>
            <wp:extent cx="142875" cy="142875"/>
            <wp:effectExtent l="0" t="0" r="9525" b="9525"/>
            <wp:wrapNone/>
            <wp:docPr id="12" name="Рисунок 12" descr="j043267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j0432679[1]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  <w:lang w:val="kk-KZ"/>
        </w:rPr>
        <w:t>Функцияны келесі ереже арқылы түрлендіріп аламыз</w:t>
      </w:r>
      <w:r w:rsidRPr="00B459E0">
        <w:rPr>
          <w:sz w:val="22"/>
          <w:szCs w:val="22"/>
          <w:lang w:val="kk-KZ"/>
        </w:rPr>
        <w:t>:</w:t>
      </w:r>
    </w:p>
    <w:tbl>
      <w:tblPr>
        <w:tblW w:w="0" w:type="auto"/>
        <w:jc w:val="center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</w:tblBorders>
        <w:tblLook w:val="04A0" w:firstRow="1" w:lastRow="0" w:firstColumn="1" w:lastColumn="0" w:noHBand="0" w:noVBand="1"/>
      </w:tblPr>
      <w:tblGrid>
        <w:gridCol w:w="4045"/>
      </w:tblGrid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  <w:lang w:val="kk-KZ"/>
              </w:rPr>
            </w:pPr>
            <w:r>
              <w:rPr>
                <w:rFonts w:ascii="Courier New" w:hAnsi="Courier New"/>
                <w:sz w:val="22"/>
                <w:szCs w:val="22"/>
                <w:lang w:val="kk-KZ"/>
              </w:rPr>
              <w:t>Дәрежеге қолданылатын амалдар</w: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rFonts w:ascii="Courier New" w:hAnsi="Courier New"/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6"/>
                <w:sz w:val="22"/>
                <w:szCs w:val="22"/>
              </w:rPr>
              <w:object w:dxaOrig="1359" w:dyaOrig="320">
                <v:shape id="_x0000_i1066" type="#_x0000_t75" style="width:68.25pt;height:15.75pt" o:ole="">
                  <v:imagedata r:id="rId87" o:title=""/>
                </v:shape>
                <o:OLEObject Type="Embed" ProgID="Equation.3" ShapeID="_x0000_i1066" DrawAspect="Content" ObjectID="_1659876000" r:id="rId88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24"/>
                <w:sz w:val="22"/>
                <w:szCs w:val="22"/>
              </w:rPr>
              <w:object w:dxaOrig="1040" w:dyaOrig="660">
                <v:shape id="_x0000_i1067" type="#_x0000_t75" style="width:51.75pt;height:33pt" o:ole="">
                  <v:imagedata r:id="rId89" o:title=""/>
                </v:shape>
                <o:OLEObject Type="Embed" ProgID="Equation.3" ShapeID="_x0000_i1067" DrawAspect="Content" ObjectID="_1659876001" r:id="rId90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10"/>
                <w:sz w:val="22"/>
                <w:szCs w:val="22"/>
              </w:rPr>
              <w:object w:dxaOrig="1120" w:dyaOrig="420">
                <v:shape id="_x0000_i1068" type="#_x0000_t75" style="width:56.25pt;height:21pt" o:ole="">
                  <v:imagedata r:id="rId91" o:title=""/>
                </v:shape>
                <o:OLEObject Type="Embed" ProgID="Equation.3" ShapeID="_x0000_i1068" DrawAspect="Content" ObjectID="_1659876002" r:id="rId92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sz w:val="22"/>
                <w:szCs w:val="22"/>
              </w:rPr>
            </w:pPr>
            <w:r w:rsidRPr="00B459E0">
              <w:rPr>
                <w:rFonts w:ascii="Courier New" w:hAnsi="Courier New"/>
                <w:position w:val="-8"/>
                <w:sz w:val="22"/>
                <w:szCs w:val="22"/>
              </w:rPr>
              <w:object w:dxaOrig="1020" w:dyaOrig="520">
                <v:shape id="_x0000_i1069" type="#_x0000_t75" style="width:51pt;height:26.25pt" o:ole="">
                  <v:imagedata r:id="rId93" o:title=""/>
                </v:shape>
                <o:OLEObject Type="Embed" ProgID="Equation.3" ShapeID="_x0000_i1069" DrawAspect="Content" ObjectID="_1659876003" r:id="rId94"/>
              </w:object>
            </w:r>
          </w:p>
        </w:tc>
      </w:tr>
      <w:tr w:rsidR="000A5D7D" w:rsidRPr="00B459E0" w:rsidTr="00834172">
        <w:trPr>
          <w:jc w:val="center"/>
        </w:trPr>
        <w:tc>
          <w:tcPr>
            <w:tcW w:w="0" w:type="auto"/>
          </w:tcPr>
          <w:p w:rsidR="000A5D7D" w:rsidRPr="00B459E0" w:rsidRDefault="000A5D7D" w:rsidP="00834172">
            <w:pPr>
              <w:jc w:val="center"/>
              <w:rPr>
                <w:rFonts w:ascii="Courier New" w:hAnsi="Courier New"/>
                <w:sz w:val="22"/>
                <w:szCs w:val="22"/>
              </w:rPr>
            </w:pPr>
            <w:r w:rsidRPr="00B459E0">
              <w:rPr>
                <w:position w:val="-24"/>
                <w:sz w:val="22"/>
                <w:szCs w:val="22"/>
              </w:rPr>
              <w:object w:dxaOrig="920" w:dyaOrig="620">
                <v:shape id="_x0000_i1070" type="#_x0000_t75" style="width:45.75pt;height:30.75pt" o:ole="" fillcolor="window">
                  <v:imagedata r:id="rId95" o:title=""/>
                </v:shape>
                <o:OLEObject Type="Embed" ProgID="Equation.3" ShapeID="_x0000_i1070" DrawAspect="Content" ObjectID="_1659876004" r:id="rId96"/>
              </w:object>
            </w:r>
          </w:p>
        </w:tc>
      </w:tr>
    </w:tbl>
    <w:p w:rsidR="000A5D7D" w:rsidRPr="00B459E0" w:rsidRDefault="000A5D7D" w:rsidP="000A5D7D">
      <w:pPr>
        <w:ind w:firstLine="709"/>
        <w:jc w:val="both"/>
        <w:rPr>
          <w:sz w:val="22"/>
          <w:szCs w:val="22"/>
          <w:lang w:val="be-BY"/>
        </w:rPr>
      </w:pPr>
      <w:r>
        <w:rPr>
          <w:sz w:val="22"/>
          <w:szCs w:val="22"/>
          <w:lang w:val="kk-KZ"/>
        </w:rPr>
        <w:t>Сонда, функция</w:t>
      </w:r>
      <w:r w:rsidRPr="00B459E0">
        <w:rPr>
          <w:sz w:val="22"/>
          <w:szCs w:val="22"/>
          <w:lang w:val="be-BY"/>
        </w:rPr>
        <w:t>:</w:t>
      </w:r>
    </w:p>
    <w:p w:rsidR="000A5D7D" w:rsidRPr="00B459E0" w:rsidRDefault="000A5D7D" w:rsidP="000A5D7D">
      <w:pPr>
        <w:ind w:firstLine="709"/>
        <w:jc w:val="center"/>
        <w:rPr>
          <w:sz w:val="22"/>
          <w:szCs w:val="22"/>
          <w:lang w:val="be-BY"/>
        </w:rPr>
      </w:pPr>
      <w:r w:rsidRPr="00B459E0">
        <w:rPr>
          <w:position w:val="-24"/>
          <w:sz w:val="22"/>
          <w:szCs w:val="22"/>
          <w:lang w:val="be-BY"/>
        </w:rPr>
        <w:object w:dxaOrig="3700" w:dyaOrig="680">
          <v:shape id="_x0000_i1071" type="#_x0000_t75" style="width:185.25pt;height:34.5pt" o:ole="" fillcolor="window">
            <v:imagedata r:id="rId97" o:title=""/>
          </v:shape>
          <o:OLEObject Type="Embed" ProgID="Equation.3" ShapeID="_x0000_i1071" DrawAspect="Content" ObjectID="_1659876005" r:id="rId98"/>
        </w:object>
      </w:r>
      <w:r w:rsidRPr="00B459E0">
        <w:rPr>
          <w:sz w:val="22"/>
          <w:szCs w:val="22"/>
          <w:lang w:val="be-BY"/>
        </w:rPr>
        <w:t>.</w:t>
      </w:r>
    </w:p>
    <w:p w:rsidR="000A5D7D" w:rsidRPr="00B459E0" w:rsidRDefault="000A5D7D" w:rsidP="000A5D7D">
      <w:pPr>
        <w:ind w:firstLine="709"/>
        <w:jc w:val="both"/>
        <w:rPr>
          <w:sz w:val="22"/>
          <w:szCs w:val="22"/>
          <w:lang w:val="kk-KZ"/>
        </w:rPr>
      </w:pPr>
      <w:r w:rsidRPr="00B459E0">
        <w:rPr>
          <w:noProof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0DD2699B" wp14:editId="5C2A2930">
            <wp:simplePos x="0" y="0"/>
            <wp:positionH relativeFrom="column">
              <wp:posOffset>180340</wp:posOffset>
            </wp:positionH>
            <wp:positionV relativeFrom="paragraph">
              <wp:posOffset>30480</wp:posOffset>
            </wp:positionV>
            <wp:extent cx="142875" cy="142875"/>
            <wp:effectExtent l="0" t="0" r="9525" b="9525"/>
            <wp:wrapNone/>
            <wp:docPr id="16" name="Рисунок 16" descr="j043267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j0432679[1]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2"/>
          <w:szCs w:val="22"/>
          <w:lang w:val="kk-KZ"/>
        </w:rPr>
        <w:t>Дифференциалдаудың негізгі ережесі мен туынды ережесін қолданып</w:t>
      </w:r>
    </w:p>
    <w:p w:rsidR="000A5D7D" w:rsidRPr="00B459E0" w:rsidRDefault="000A5D7D" w:rsidP="000A5D7D">
      <w:pPr>
        <w:jc w:val="center"/>
        <w:rPr>
          <w:sz w:val="22"/>
          <w:szCs w:val="22"/>
        </w:rPr>
      </w:pPr>
      <w:r w:rsidRPr="00B459E0">
        <w:rPr>
          <w:rFonts w:ascii="Courier New" w:hAnsi="Courier New"/>
          <w:position w:val="-34"/>
          <w:sz w:val="22"/>
          <w:szCs w:val="22"/>
        </w:rPr>
        <w:object w:dxaOrig="4239" w:dyaOrig="900">
          <v:shape id="_x0000_i1072" type="#_x0000_t75" style="width:212.25pt;height:45.75pt" o:ole="" fillcolor="window">
            <v:imagedata r:id="rId99" o:title=""/>
          </v:shape>
          <o:OLEObject Type="Embed" ProgID="Equation.3" ShapeID="_x0000_i1072" DrawAspect="Content" ObjectID="_1659876006" r:id="rId100"/>
        </w:object>
      </w:r>
    </w:p>
    <w:p w:rsidR="000A5D7D" w:rsidRPr="00B459E0" w:rsidRDefault="000A5D7D" w:rsidP="000A5D7D">
      <w:pPr>
        <w:jc w:val="center"/>
        <w:rPr>
          <w:sz w:val="20"/>
          <w:szCs w:val="20"/>
        </w:rPr>
      </w:pPr>
      <w:r w:rsidRPr="00B459E0">
        <w:rPr>
          <w:rFonts w:ascii="Courier New" w:hAnsi="Courier New"/>
          <w:position w:val="-34"/>
          <w:sz w:val="20"/>
          <w:szCs w:val="20"/>
        </w:rPr>
        <w:object w:dxaOrig="4800" w:dyaOrig="900">
          <v:shape id="_x0000_i1073" type="#_x0000_t75" style="width:240pt;height:45pt" o:ole="">
            <v:imagedata r:id="rId101" o:title=""/>
          </v:shape>
          <o:OLEObject Type="Embed" ProgID="Equation.3" ShapeID="_x0000_i1073" DrawAspect="Content" ObjectID="_1659876007" r:id="rId102"/>
        </w:object>
      </w:r>
    </w:p>
    <w:p w:rsidR="000A5D7D" w:rsidRPr="00B459E0" w:rsidRDefault="000A5D7D" w:rsidP="000A5D7D">
      <w:pPr>
        <w:jc w:val="center"/>
        <w:rPr>
          <w:sz w:val="20"/>
          <w:szCs w:val="20"/>
        </w:rPr>
      </w:pPr>
      <w:r w:rsidRPr="00B459E0">
        <w:rPr>
          <w:rFonts w:ascii="Courier New" w:hAnsi="Courier New"/>
          <w:position w:val="-28"/>
          <w:sz w:val="20"/>
          <w:szCs w:val="20"/>
        </w:rPr>
        <w:object w:dxaOrig="4980" w:dyaOrig="720">
          <v:shape id="_x0000_i1074" type="#_x0000_t75" style="width:249pt;height:36pt" o:ole="">
            <v:imagedata r:id="rId103" o:title=""/>
          </v:shape>
          <o:OLEObject Type="Embed" ProgID="Equation.3" ShapeID="_x0000_i1074" DrawAspect="Content" ObjectID="_1659876008" r:id="rId104"/>
        </w:object>
      </w:r>
    </w:p>
    <w:p w:rsidR="000A5D7D" w:rsidRPr="00B459E0" w:rsidRDefault="000A5D7D" w:rsidP="000A5D7D">
      <w:pPr>
        <w:jc w:val="center"/>
        <w:rPr>
          <w:sz w:val="22"/>
          <w:szCs w:val="22"/>
        </w:rPr>
      </w:pPr>
      <w:r w:rsidRPr="00B459E0">
        <w:rPr>
          <w:rFonts w:ascii="Courier New" w:hAnsi="Courier New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 wp14:anchorId="587B0B06" wp14:editId="0362D74D">
            <wp:simplePos x="0" y="0"/>
            <wp:positionH relativeFrom="column">
              <wp:posOffset>699770</wp:posOffset>
            </wp:positionH>
            <wp:positionV relativeFrom="paragraph">
              <wp:posOffset>276225</wp:posOffset>
            </wp:positionV>
            <wp:extent cx="272415" cy="522605"/>
            <wp:effectExtent l="0" t="0" r="0" b="0"/>
            <wp:wrapNone/>
            <wp:docPr id="11" name="Рисунок 11" descr="j0423567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j0423567[1]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" cy="52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59E0">
        <w:rPr>
          <w:rFonts w:ascii="Courier New" w:hAnsi="Courier New"/>
          <w:position w:val="-24"/>
          <w:sz w:val="20"/>
          <w:szCs w:val="20"/>
        </w:rPr>
        <w:object w:dxaOrig="3159" w:dyaOrig="680">
          <v:shape id="_x0000_i1075" type="#_x0000_t75" style="width:158.25pt;height:33.75pt" o:ole="">
            <v:imagedata r:id="rId106" o:title=""/>
          </v:shape>
          <o:OLEObject Type="Embed" ProgID="Equation.3" ShapeID="_x0000_i1075" DrawAspect="Content" ObjectID="_1659876009" r:id="rId107"/>
        </w:object>
      </w:r>
      <w:r w:rsidRPr="00B459E0">
        <w:rPr>
          <w:rFonts w:ascii="Courier New" w:hAnsi="Courier New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01EA4A97" wp14:editId="143C3D61">
            <wp:simplePos x="0" y="0"/>
            <wp:positionH relativeFrom="column">
              <wp:posOffset>4106545</wp:posOffset>
            </wp:positionH>
            <wp:positionV relativeFrom="paragraph">
              <wp:posOffset>151765</wp:posOffset>
            </wp:positionV>
            <wp:extent cx="142875" cy="142875"/>
            <wp:effectExtent l="0" t="0" r="9525" b="9525"/>
            <wp:wrapNone/>
            <wp:docPr id="10" name="Рисунок 10" descr="j0433809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j0433809[1]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59E0">
        <w:rPr>
          <w:sz w:val="22"/>
          <w:szCs w:val="22"/>
        </w:rPr>
        <w:t>.</w:t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D7D"/>
    <w:rsid w:val="000A5D7D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B998A8-9220-4A36-BB82-6195D2B9C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5D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4.wmf"/><Relationship Id="rId16" Type="http://schemas.openxmlformats.org/officeDocument/2006/relationships/oleObject" Target="embeddings/oleObject7.bin"/><Relationship Id="rId107" Type="http://schemas.openxmlformats.org/officeDocument/2006/relationships/oleObject" Target="embeddings/oleObject51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8.bin"/><Relationship Id="rId74" Type="http://schemas.openxmlformats.org/officeDocument/2006/relationships/oleObject" Target="embeddings/oleObject36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5" Type="http://schemas.openxmlformats.org/officeDocument/2006/relationships/oleObject" Target="embeddings/oleObject1.bin"/><Relationship Id="rId90" Type="http://schemas.openxmlformats.org/officeDocument/2006/relationships/oleObject" Target="embeddings/oleObject43.bin"/><Relationship Id="rId95" Type="http://schemas.openxmlformats.org/officeDocument/2006/relationships/image" Target="media/image47.wmf"/><Relationship Id="rId22" Type="http://schemas.openxmlformats.org/officeDocument/2006/relationships/oleObject" Target="embeddings/oleObject10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3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3.wmf"/><Relationship Id="rId80" Type="http://schemas.openxmlformats.org/officeDocument/2006/relationships/oleObject" Target="embeddings/oleObject39.bin"/><Relationship Id="rId85" Type="http://schemas.openxmlformats.org/officeDocument/2006/relationships/image" Target="media/image42.wmf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8.wmf"/><Relationship Id="rId103" Type="http://schemas.openxmlformats.org/officeDocument/2006/relationships/image" Target="media/image51.wmf"/><Relationship Id="rId108" Type="http://schemas.openxmlformats.org/officeDocument/2006/relationships/fontTable" Target="fontTable.xml"/><Relationship Id="rId54" Type="http://schemas.openxmlformats.org/officeDocument/2006/relationships/oleObject" Target="embeddings/oleObject26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6.wmf"/><Relationship Id="rId91" Type="http://schemas.openxmlformats.org/officeDocument/2006/relationships/image" Target="media/image45.wmf"/><Relationship Id="rId96" Type="http://schemas.openxmlformats.org/officeDocument/2006/relationships/oleObject" Target="embeddings/oleObject46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image" Target="media/image53.wmf"/><Relationship Id="rId10" Type="http://schemas.openxmlformats.org/officeDocument/2006/relationships/oleObject" Target="embeddings/oleObject4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8.bin"/><Relationship Id="rId81" Type="http://schemas.openxmlformats.org/officeDocument/2006/relationships/image" Target="media/image39.png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39" Type="http://schemas.openxmlformats.org/officeDocument/2006/relationships/image" Target="media/image18.wmf"/><Relationship Id="rId109" Type="http://schemas.openxmlformats.org/officeDocument/2006/relationships/theme" Target="theme/theme1.xml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7.bin"/><Relationship Id="rId97" Type="http://schemas.openxmlformats.org/officeDocument/2006/relationships/image" Target="media/image48.wmf"/><Relationship Id="rId104" Type="http://schemas.openxmlformats.org/officeDocument/2006/relationships/oleObject" Target="embeddings/oleObject50.bin"/><Relationship Id="rId7" Type="http://schemas.openxmlformats.org/officeDocument/2006/relationships/oleObject" Target="embeddings/oleObject2.bin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ettings" Target="setting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2.bin"/><Relationship Id="rId87" Type="http://schemas.openxmlformats.org/officeDocument/2006/relationships/image" Target="media/image43.wmf"/><Relationship Id="rId61" Type="http://schemas.openxmlformats.org/officeDocument/2006/relationships/image" Target="media/image29.wmf"/><Relationship Id="rId82" Type="http://schemas.openxmlformats.org/officeDocument/2006/relationships/image" Target="media/image40.png"/><Relationship Id="rId19" Type="http://schemas.openxmlformats.org/officeDocument/2006/relationships/image" Target="media/image8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7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2.wmf"/><Relationship Id="rId8" Type="http://schemas.openxmlformats.org/officeDocument/2006/relationships/image" Target="media/image3.wmf"/><Relationship Id="rId51" Type="http://schemas.openxmlformats.org/officeDocument/2006/relationships/image" Target="media/image24.wmf"/><Relationship Id="rId72" Type="http://schemas.openxmlformats.org/officeDocument/2006/relationships/oleObject" Target="embeddings/oleObject35.bin"/><Relationship Id="rId93" Type="http://schemas.openxmlformats.org/officeDocument/2006/relationships/image" Target="media/image46.wmf"/><Relationship Id="rId98" Type="http://schemas.openxmlformats.org/officeDocument/2006/relationships/oleObject" Target="embeddings/oleObject47.bin"/><Relationship Id="rId3" Type="http://schemas.openxmlformats.org/officeDocument/2006/relationships/webSettings" Target="web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2.bin"/><Relationship Id="rId67" Type="http://schemas.openxmlformats.org/officeDocument/2006/relationships/image" Target="media/image32.wmf"/><Relationship Id="rId20" Type="http://schemas.openxmlformats.org/officeDocument/2006/relationships/oleObject" Target="embeddings/oleObject9.bin"/><Relationship Id="rId41" Type="http://schemas.openxmlformats.org/officeDocument/2006/relationships/image" Target="media/image19.wmf"/><Relationship Id="rId62" Type="http://schemas.openxmlformats.org/officeDocument/2006/relationships/oleObject" Target="embeddings/oleObject30.bin"/><Relationship Id="rId83" Type="http://schemas.openxmlformats.org/officeDocument/2006/relationships/image" Target="media/image41.wmf"/><Relationship Id="rId88" Type="http://schemas.openxmlformats.org/officeDocument/2006/relationships/oleObject" Target="embeddings/oleObject4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1</cp:revision>
  <dcterms:created xsi:type="dcterms:W3CDTF">2020-08-25T09:29:00Z</dcterms:created>
  <dcterms:modified xsi:type="dcterms:W3CDTF">2020-08-25T09:29:00Z</dcterms:modified>
</cp:coreProperties>
</file>